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C6" w:rsidRPr="002C4156" w:rsidRDefault="00DA4EE0" w:rsidP="004528C6">
      <w:pPr>
        <w:ind w:left="720"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2C4156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-416560</wp:posOffset>
            </wp:positionV>
            <wp:extent cx="941705" cy="612140"/>
            <wp:effectExtent l="0" t="0" r="0" b="0"/>
            <wp:wrapTight wrapText="bothSides">
              <wp:wrapPolygon edited="0">
                <wp:start x="0" y="0"/>
                <wp:lineTo x="0" y="20838"/>
                <wp:lineTo x="20974" y="20838"/>
                <wp:lineTo x="20974" y="0"/>
                <wp:lineTo x="0" y="0"/>
              </wp:wrapPolygon>
            </wp:wrapTight>
            <wp:docPr id="3" name="Picture 3" descr="staroflife_w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oflife_wht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156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-492760</wp:posOffset>
            </wp:positionV>
            <wp:extent cx="913130" cy="615315"/>
            <wp:effectExtent l="0" t="0" r="0" b="0"/>
            <wp:wrapTight wrapText="bothSides">
              <wp:wrapPolygon edited="0">
                <wp:start x="0" y="0"/>
                <wp:lineTo x="0" y="20731"/>
                <wp:lineTo x="21179" y="20731"/>
                <wp:lineTo x="21179" y="0"/>
                <wp:lineTo x="0" y="0"/>
              </wp:wrapPolygon>
            </wp:wrapTight>
            <wp:docPr id="4" name="Picture 4" descr="staroflife_w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roflife_wht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8C6" w:rsidRPr="002C4156">
        <w:rPr>
          <w:rFonts w:ascii="Arial" w:hAnsi="Arial" w:cs="Arial"/>
          <w:b/>
          <w:sz w:val="48"/>
          <w:szCs w:val="48"/>
        </w:rPr>
        <w:t>TRI-TOWN AMBULANCE</w:t>
      </w:r>
    </w:p>
    <w:p w:rsidR="004528C6" w:rsidRPr="00B95B6F" w:rsidRDefault="004528C6" w:rsidP="004528C6">
      <w:pPr>
        <w:jc w:val="center"/>
        <w:rPr>
          <w:rFonts w:ascii="Arial" w:hAnsi="Arial" w:cs="Arial"/>
          <w:b/>
          <w:sz w:val="32"/>
          <w:szCs w:val="32"/>
        </w:rPr>
      </w:pPr>
      <w:r w:rsidRPr="00B95B6F">
        <w:rPr>
          <w:rFonts w:ascii="Arial" w:hAnsi="Arial" w:cs="Arial"/>
          <w:b/>
          <w:sz w:val="32"/>
          <w:szCs w:val="32"/>
        </w:rPr>
        <w:t xml:space="preserve">West Tisbury </w:t>
      </w:r>
      <w:r w:rsidRPr="00B95B6F">
        <w:rPr>
          <w:rFonts w:ascii="Arial" w:hAnsi="Arial" w:cs="Arial"/>
          <w:b/>
          <w:sz w:val="32"/>
          <w:szCs w:val="32"/>
        </w:rPr>
        <w:sym w:font="Symbol" w:char="F0B7"/>
      </w:r>
      <w:r w:rsidRPr="00B95B6F">
        <w:rPr>
          <w:rFonts w:ascii="Arial" w:hAnsi="Arial" w:cs="Arial"/>
          <w:b/>
          <w:sz w:val="32"/>
          <w:szCs w:val="32"/>
        </w:rPr>
        <w:t xml:space="preserve"> Chilmark </w:t>
      </w:r>
      <w:r w:rsidRPr="00B95B6F">
        <w:rPr>
          <w:rFonts w:ascii="Arial" w:hAnsi="Arial" w:cs="Arial"/>
          <w:b/>
          <w:sz w:val="32"/>
          <w:szCs w:val="32"/>
        </w:rPr>
        <w:sym w:font="Symbol" w:char="F0B7"/>
      </w:r>
      <w:r w:rsidRPr="00B95B6F">
        <w:rPr>
          <w:rFonts w:ascii="Arial" w:hAnsi="Arial" w:cs="Arial"/>
          <w:b/>
          <w:sz w:val="32"/>
          <w:szCs w:val="32"/>
        </w:rPr>
        <w:t xml:space="preserve"> Aquinnah</w:t>
      </w:r>
    </w:p>
    <w:p w:rsidR="004528C6" w:rsidRPr="002C4156" w:rsidRDefault="00DA4EE0" w:rsidP="004528C6">
      <w:pPr>
        <w:jc w:val="center"/>
        <w:rPr>
          <w:rFonts w:ascii="Arial" w:hAnsi="Arial" w:cs="Arial"/>
        </w:rPr>
      </w:pPr>
      <w:r w:rsidRPr="002C41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74295</wp:posOffset>
                </wp:positionV>
                <wp:extent cx="1463675" cy="635"/>
                <wp:effectExtent l="32385" t="33655" r="27940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0361711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5.85pt" to="272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" strokeweight="4pt">
                <v:stroke startarrowwidth="narrow" startarrowlength="short" endarrowwidth="narrow" endarrowlength="short"/>
              </v:line>
            </w:pict>
          </mc:Fallback>
        </mc:AlternateContent>
      </w:r>
      <w:r w:rsidR="004528C6" w:rsidRPr="002C4156">
        <w:rPr>
          <w:rFonts w:ascii="Arial" w:hAnsi="Arial" w:cs="Arial"/>
        </w:rPr>
        <w:tab/>
      </w:r>
    </w:p>
    <w:p w:rsidR="004528C6" w:rsidRPr="002C4156" w:rsidRDefault="00987B6E" w:rsidP="004528C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Ben Retmier</w:t>
      </w:r>
      <w:r w:rsidR="004528C6" w:rsidRPr="002C4156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Chief Tri-Town Ambulance</w:t>
      </w:r>
    </w:p>
    <w:p w:rsidR="004528C6" w:rsidRPr="002C4156" w:rsidRDefault="004528C6" w:rsidP="004528C6">
      <w:pPr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2C4156">
            <w:rPr>
              <w:rFonts w:ascii="Arial" w:hAnsi="Arial" w:cs="Arial"/>
            </w:rPr>
            <w:t xml:space="preserve">P.O. Box </w:t>
          </w:r>
          <w:proofErr w:type="gramStart"/>
          <w:r w:rsidRPr="002C4156">
            <w:rPr>
              <w:rFonts w:ascii="Arial" w:hAnsi="Arial" w:cs="Arial"/>
            </w:rPr>
            <w:t>4</w:t>
          </w:r>
          <w:r w:rsidR="002C4156" w:rsidRPr="002C4156">
            <w:rPr>
              <w:rFonts w:ascii="Arial" w:hAnsi="Arial" w:cs="Arial"/>
            </w:rPr>
            <w:t>57</w:t>
          </w:r>
          <w:r w:rsidR="008803C4">
            <w:rPr>
              <w:rFonts w:ascii="Arial" w:hAnsi="Arial" w:cs="Arial"/>
            </w:rPr>
            <w:t xml:space="preserve">  </w:t>
          </w:r>
          <w:r w:rsidR="002C4156" w:rsidRPr="002C4156">
            <w:rPr>
              <w:rFonts w:ascii="Arial" w:hAnsi="Arial" w:cs="Arial"/>
            </w:rPr>
            <w:t>West</w:t>
          </w:r>
        </w:smartTag>
        <w:proofErr w:type="gramEnd"/>
        <w:r w:rsidR="002C4156" w:rsidRPr="002C4156">
          <w:rPr>
            <w:rFonts w:ascii="Arial" w:hAnsi="Arial" w:cs="Arial"/>
          </w:rPr>
          <w:t xml:space="preserve"> </w:t>
        </w:r>
        <w:smartTag w:uri="urn:schemas-microsoft-com:office:smarttags" w:element="City">
          <w:r w:rsidR="002C4156" w:rsidRPr="002C4156">
            <w:rPr>
              <w:rFonts w:ascii="Arial" w:hAnsi="Arial" w:cs="Arial"/>
            </w:rPr>
            <w:t>Tisbury</w:t>
          </w:r>
        </w:smartTag>
        <w:r w:rsidRPr="002C4156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2C4156">
            <w:rPr>
              <w:rFonts w:ascii="Arial" w:hAnsi="Arial" w:cs="Arial"/>
            </w:rPr>
            <w:t>MA</w:t>
          </w:r>
        </w:smartTag>
      </w:smartTag>
      <w:r w:rsidRPr="002C4156">
        <w:rPr>
          <w:rFonts w:ascii="Arial" w:hAnsi="Arial" w:cs="Arial"/>
        </w:rPr>
        <w:t>. 025</w:t>
      </w:r>
      <w:r w:rsidR="002C4156" w:rsidRPr="002C4156">
        <w:rPr>
          <w:rFonts w:ascii="Arial" w:hAnsi="Arial" w:cs="Arial"/>
        </w:rPr>
        <w:t>7</w:t>
      </w:r>
      <w:r w:rsidRPr="002C4156">
        <w:rPr>
          <w:rFonts w:ascii="Arial" w:hAnsi="Arial" w:cs="Arial"/>
        </w:rPr>
        <w:t>5</w:t>
      </w:r>
    </w:p>
    <w:p w:rsidR="004528C6" w:rsidRPr="002C4156" w:rsidRDefault="004528C6" w:rsidP="004528C6">
      <w:pPr>
        <w:jc w:val="center"/>
        <w:rPr>
          <w:rFonts w:ascii="Arial" w:hAnsi="Arial" w:cs="Arial"/>
        </w:rPr>
      </w:pPr>
      <w:r w:rsidRPr="002C4156">
        <w:rPr>
          <w:rFonts w:ascii="Arial" w:hAnsi="Arial" w:cs="Arial"/>
        </w:rPr>
        <w:t>PHONE/FAX: 508·693·4992</w:t>
      </w:r>
    </w:p>
    <w:p w:rsidR="004528C6" w:rsidRDefault="004528C6" w:rsidP="004528C6">
      <w:pPr>
        <w:jc w:val="center"/>
        <w:rPr>
          <w:rFonts w:ascii="Arial" w:hAnsi="Arial" w:cs="Arial"/>
        </w:rPr>
      </w:pPr>
      <w:r w:rsidRPr="002C4156">
        <w:rPr>
          <w:rFonts w:ascii="Arial" w:hAnsi="Arial" w:cs="Arial"/>
        </w:rPr>
        <w:t xml:space="preserve">Email: </w:t>
      </w:r>
      <w:hyperlink r:id="rId10" w:history="1">
        <w:r w:rsidR="002C4156" w:rsidRPr="002C4156">
          <w:rPr>
            <w:rStyle w:val="Hyperlink"/>
            <w:rFonts w:ascii="Arial" w:hAnsi="Arial" w:cs="Arial"/>
          </w:rPr>
          <w:t>ttemschief@Vineyard.net</w:t>
        </w:r>
      </w:hyperlink>
    </w:p>
    <w:p w:rsidR="000A43AE" w:rsidRDefault="000A43AE" w:rsidP="004528C6">
      <w:pPr>
        <w:jc w:val="center"/>
        <w:rPr>
          <w:rFonts w:ascii="Arial" w:hAnsi="Arial" w:cs="Arial"/>
        </w:rPr>
      </w:pPr>
    </w:p>
    <w:p w:rsidR="000A43AE" w:rsidRDefault="000A43AE" w:rsidP="000A43AE">
      <w:pPr>
        <w:rPr>
          <w:rFonts w:ascii="Arial" w:hAnsi="Arial" w:cs="Arial"/>
        </w:rPr>
      </w:pPr>
    </w:p>
    <w:p w:rsidR="008803C4" w:rsidRDefault="008803C4">
      <w:pPr>
        <w:rPr>
          <w:rFonts w:ascii="Arial" w:hAnsi="Arial" w:cs="Arial"/>
          <w:sz w:val="24"/>
          <w:szCs w:val="24"/>
        </w:rPr>
      </w:pPr>
    </w:p>
    <w:p w:rsidR="00095EBB" w:rsidRDefault="00095EBB">
      <w:pPr>
        <w:rPr>
          <w:rFonts w:ascii="Arial" w:hAnsi="Arial" w:cs="Arial"/>
          <w:sz w:val="24"/>
          <w:szCs w:val="24"/>
        </w:rPr>
      </w:pPr>
    </w:p>
    <w:p w:rsidR="00EB0F8F" w:rsidRDefault="00EB0F8F">
      <w:pPr>
        <w:rPr>
          <w:rFonts w:ascii="Arial" w:hAnsi="Arial" w:cs="Arial"/>
          <w:sz w:val="24"/>
          <w:szCs w:val="24"/>
        </w:rPr>
      </w:pPr>
    </w:p>
    <w:p w:rsidR="00EB0F8F" w:rsidRDefault="00EB0F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the Honorable</w:t>
      </w:r>
      <w:r w:rsidR="00767261">
        <w:rPr>
          <w:rFonts w:ascii="Arial" w:hAnsi="Arial" w:cs="Arial"/>
          <w:sz w:val="24"/>
          <w:szCs w:val="24"/>
        </w:rPr>
        <w:t xml:space="preserve"> </w:t>
      </w:r>
      <w:r w:rsidR="00C75D49">
        <w:rPr>
          <w:rFonts w:ascii="Arial" w:hAnsi="Arial" w:cs="Arial"/>
          <w:sz w:val="24"/>
          <w:szCs w:val="24"/>
        </w:rPr>
        <w:t>Chilmark</w:t>
      </w:r>
      <w:r>
        <w:rPr>
          <w:rFonts w:ascii="Arial" w:hAnsi="Arial" w:cs="Arial"/>
          <w:sz w:val="24"/>
          <w:szCs w:val="24"/>
        </w:rPr>
        <w:t xml:space="preserve"> Board of Selectmen,</w:t>
      </w:r>
    </w:p>
    <w:p w:rsidR="00EB0F8F" w:rsidRDefault="00EB0F8F">
      <w:pPr>
        <w:rPr>
          <w:rFonts w:ascii="Arial" w:hAnsi="Arial" w:cs="Arial"/>
          <w:sz w:val="24"/>
          <w:szCs w:val="24"/>
        </w:rPr>
      </w:pPr>
    </w:p>
    <w:p w:rsidR="00DA4EE0" w:rsidRDefault="00C056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Tri-Town Ambulance Full time staff, consisting of Matt </w:t>
      </w:r>
      <w:proofErr w:type="spellStart"/>
      <w:r>
        <w:rPr>
          <w:rFonts w:ascii="Arial" w:hAnsi="Arial" w:cs="Arial"/>
          <w:sz w:val="24"/>
          <w:szCs w:val="24"/>
        </w:rPr>
        <w:t>Montanile</w:t>
      </w:r>
      <w:proofErr w:type="spellEnd"/>
      <w:r>
        <w:rPr>
          <w:rFonts w:ascii="Arial" w:hAnsi="Arial" w:cs="Arial"/>
          <w:sz w:val="24"/>
          <w:szCs w:val="24"/>
        </w:rPr>
        <w:t xml:space="preserve">, Jason </w:t>
      </w:r>
      <w:proofErr w:type="spellStart"/>
      <w:r>
        <w:rPr>
          <w:rFonts w:ascii="Arial" w:hAnsi="Arial" w:cs="Arial"/>
          <w:sz w:val="24"/>
          <w:szCs w:val="24"/>
        </w:rPr>
        <w:t>Blandini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Eamonn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Solway</w:t>
      </w:r>
      <w:proofErr w:type="spellEnd"/>
      <w:r>
        <w:rPr>
          <w:rFonts w:ascii="Arial" w:hAnsi="Arial" w:cs="Arial"/>
          <w:sz w:val="24"/>
          <w:szCs w:val="24"/>
        </w:rPr>
        <w:t>, Traci Cooney and myself</w:t>
      </w:r>
      <w:r w:rsidR="002F5387">
        <w:rPr>
          <w:rFonts w:ascii="Arial" w:hAnsi="Arial" w:cs="Arial"/>
          <w:sz w:val="24"/>
          <w:szCs w:val="24"/>
        </w:rPr>
        <w:t>, as well as future hires</w:t>
      </w:r>
      <w:r>
        <w:rPr>
          <w:rFonts w:ascii="Arial" w:hAnsi="Arial" w:cs="Arial"/>
          <w:sz w:val="24"/>
          <w:szCs w:val="24"/>
        </w:rPr>
        <w:t xml:space="preserve"> would like to be moved to group </w:t>
      </w:r>
      <w:r w:rsidR="0048498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Retirement.</w:t>
      </w:r>
    </w:p>
    <w:p w:rsidR="00C05676" w:rsidRDefault="00C05676">
      <w:pPr>
        <w:rPr>
          <w:rFonts w:ascii="Arial" w:hAnsi="Arial" w:cs="Arial"/>
          <w:sz w:val="24"/>
          <w:szCs w:val="24"/>
        </w:rPr>
      </w:pPr>
    </w:p>
    <w:p w:rsidR="00484983" w:rsidRDefault="00C056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Group </w:t>
      </w:r>
      <w:r w:rsidR="0048498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retirement is the same level as Police Officers and Firemen, and is an industry standard for other Paramedics across the Common Wealth of </w:t>
      </w:r>
      <w:r w:rsidR="00EF3B4A">
        <w:rPr>
          <w:rFonts w:ascii="Arial" w:hAnsi="Arial" w:cs="Arial"/>
          <w:sz w:val="24"/>
          <w:szCs w:val="24"/>
        </w:rPr>
        <w:t>Massachusetts</w:t>
      </w:r>
      <w:r>
        <w:rPr>
          <w:rFonts w:ascii="Arial" w:hAnsi="Arial" w:cs="Arial"/>
          <w:sz w:val="24"/>
          <w:szCs w:val="24"/>
        </w:rPr>
        <w:t>.</w:t>
      </w:r>
      <w:r w:rsidR="00EF3B4A">
        <w:rPr>
          <w:rFonts w:ascii="Arial" w:hAnsi="Arial" w:cs="Arial"/>
          <w:sz w:val="24"/>
          <w:szCs w:val="24"/>
        </w:rPr>
        <w:t xml:space="preserve"> </w:t>
      </w:r>
      <w:r w:rsidR="009C2DDA">
        <w:rPr>
          <w:rFonts w:ascii="Arial" w:hAnsi="Arial" w:cs="Arial"/>
          <w:sz w:val="24"/>
          <w:szCs w:val="24"/>
        </w:rPr>
        <w:t>The Dukes County Retirement Board also recommends this move.</w:t>
      </w:r>
      <w:r w:rsidR="00484983">
        <w:rPr>
          <w:rFonts w:ascii="Arial" w:hAnsi="Arial" w:cs="Arial"/>
          <w:sz w:val="24"/>
          <w:szCs w:val="24"/>
        </w:rPr>
        <w:t xml:space="preserve"> </w:t>
      </w:r>
    </w:p>
    <w:p w:rsidR="00484983" w:rsidRDefault="00484983">
      <w:pPr>
        <w:rPr>
          <w:rFonts w:ascii="Arial" w:hAnsi="Arial" w:cs="Arial"/>
          <w:sz w:val="24"/>
          <w:szCs w:val="24"/>
        </w:rPr>
      </w:pPr>
    </w:p>
    <w:p w:rsidR="00C05676" w:rsidRDefault="004849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move would only affect the Full Time Paramedics, and would have no change or bearing on our Administrative Assistant, or the volunteer EMTs that work for Tri-Town Ambulance</w:t>
      </w:r>
      <w:r w:rsidR="004E4CFC">
        <w:rPr>
          <w:rFonts w:ascii="Arial" w:hAnsi="Arial" w:cs="Arial"/>
          <w:sz w:val="24"/>
          <w:szCs w:val="24"/>
        </w:rPr>
        <w:t>.</w:t>
      </w:r>
    </w:p>
    <w:p w:rsidR="009C2DDA" w:rsidRDefault="009C2DDA">
      <w:pPr>
        <w:rPr>
          <w:rFonts w:ascii="Arial" w:hAnsi="Arial" w:cs="Arial"/>
          <w:sz w:val="24"/>
          <w:szCs w:val="24"/>
        </w:rPr>
      </w:pPr>
    </w:p>
    <w:p w:rsidR="009C2DDA" w:rsidRDefault="009C2D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would like you vote to accept Chapter 467 of the Acts of 2008, Group Classification for EMTs, and then to write a letter </w:t>
      </w:r>
      <w:r w:rsidR="005E784F">
        <w:rPr>
          <w:rFonts w:ascii="Arial" w:hAnsi="Arial" w:cs="Arial"/>
          <w:sz w:val="24"/>
          <w:szCs w:val="24"/>
        </w:rPr>
        <w:t>to the Dukes County Retirement B</w:t>
      </w:r>
      <w:r>
        <w:rPr>
          <w:rFonts w:ascii="Arial" w:hAnsi="Arial" w:cs="Arial"/>
          <w:sz w:val="24"/>
          <w:szCs w:val="24"/>
        </w:rPr>
        <w:t>oard with the date of the vote</w:t>
      </w:r>
      <w:r w:rsidR="009A2C63">
        <w:rPr>
          <w:rFonts w:ascii="Arial" w:hAnsi="Arial" w:cs="Arial"/>
          <w:sz w:val="24"/>
          <w:szCs w:val="24"/>
        </w:rPr>
        <w:t>, and accepting liability for the group change.</w:t>
      </w:r>
      <w:r w:rsidR="00484983">
        <w:rPr>
          <w:rFonts w:ascii="Arial" w:hAnsi="Arial" w:cs="Arial"/>
          <w:sz w:val="24"/>
          <w:szCs w:val="24"/>
        </w:rPr>
        <w:t xml:space="preserve"> As Tri-Town Ambulance is a regional entity, we will be sending this to the other member towns as well for their votes and acceptance.</w:t>
      </w:r>
    </w:p>
    <w:p w:rsidR="00C05676" w:rsidRDefault="00C05676">
      <w:pPr>
        <w:rPr>
          <w:rFonts w:ascii="Arial" w:hAnsi="Arial" w:cs="Arial"/>
          <w:sz w:val="24"/>
          <w:szCs w:val="24"/>
        </w:rPr>
      </w:pPr>
    </w:p>
    <w:p w:rsidR="00DA4EE0" w:rsidRDefault="00DA4E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:rsidR="00DA4EE0" w:rsidRDefault="00DA4EE0">
      <w:pPr>
        <w:rPr>
          <w:rFonts w:ascii="Arial" w:hAnsi="Arial" w:cs="Arial"/>
          <w:sz w:val="24"/>
          <w:szCs w:val="24"/>
        </w:rPr>
      </w:pPr>
    </w:p>
    <w:p w:rsidR="00DA4EE0" w:rsidRDefault="00DA4E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Retmier</w:t>
      </w:r>
    </w:p>
    <w:p w:rsidR="00DA4EE0" w:rsidRDefault="00DA4E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Tri-Town Ambulance</w:t>
      </w:r>
      <w:r w:rsidR="00484983">
        <w:rPr>
          <w:rFonts w:ascii="Arial" w:hAnsi="Arial" w:cs="Arial"/>
          <w:sz w:val="24"/>
          <w:szCs w:val="24"/>
        </w:rPr>
        <w:t xml:space="preserve"> Chief</w:t>
      </w:r>
    </w:p>
    <w:p w:rsidR="00B60D15" w:rsidRDefault="00B60D15">
      <w:pPr>
        <w:rPr>
          <w:rFonts w:ascii="Arial" w:hAnsi="Arial" w:cs="Arial"/>
          <w:sz w:val="24"/>
          <w:szCs w:val="24"/>
        </w:rPr>
      </w:pPr>
    </w:p>
    <w:p w:rsidR="00B60D15" w:rsidRDefault="00B60D15">
      <w:pPr>
        <w:rPr>
          <w:rFonts w:ascii="Arial" w:hAnsi="Arial" w:cs="Arial"/>
          <w:sz w:val="24"/>
          <w:szCs w:val="24"/>
        </w:rPr>
      </w:pPr>
    </w:p>
    <w:p w:rsidR="00B60D15" w:rsidRDefault="00B60D15">
      <w:pPr>
        <w:rPr>
          <w:rFonts w:ascii="Arial" w:hAnsi="Arial" w:cs="Arial"/>
          <w:sz w:val="24"/>
          <w:szCs w:val="24"/>
        </w:rPr>
      </w:pPr>
    </w:p>
    <w:p w:rsidR="00B60D15" w:rsidRPr="008803C4" w:rsidRDefault="00B60D15">
      <w:pPr>
        <w:rPr>
          <w:rFonts w:ascii="Arial" w:hAnsi="Arial" w:cs="Arial"/>
          <w:sz w:val="24"/>
          <w:szCs w:val="24"/>
        </w:rPr>
      </w:pPr>
    </w:p>
    <w:sectPr w:rsidR="00B60D15" w:rsidRPr="008803C4" w:rsidSect="00F00E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1C" w:rsidRDefault="00CB491C" w:rsidP="00623D37">
      <w:r>
        <w:separator/>
      </w:r>
    </w:p>
  </w:endnote>
  <w:endnote w:type="continuationSeparator" w:id="0">
    <w:p w:rsidR="00CB491C" w:rsidRDefault="00CB491C" w:rsidP="0062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37" w:rsidRDefault="00623D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37" w:rsidRDefault="00623D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37" w:rsidRDefault="00623D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1C" w:rsidRDefault="00CB491C" w:rsidP="00623D37">
      <w:r>
        <w:separator/>
      </w:r>
    </w:p>
  </w:footnote>
  <w:footnote w:type="continuationSeparator" w:id="0">
    <w:p w:rsidR="00CB491C" w:rsidRDefault="00CB491C" w:rsidP="00623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37" w:rsidRDefault="00623D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37" w:rsidRDefault="00623D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37" w:rsidRDefault="00623D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5BC0"/>
    <w:multiLevelType w:val="hybridMultilevel"/>
    <w:tmpl w:val="E0968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57498B"/>
    <w:multiLevelType w:val="hybridMultilevel"/>
    <w:tmpl w:val="25E4F0FE"/>
    <w:styleLink w:val="Dash"/>
    <w:lvl w:ilvl="0" w:tplc="F09C514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60A10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C40888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76089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2E448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2ACC4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1CC4E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794A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6AE28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59891B2D"/>
    <w:multiLevelType w:val="hybridMultilevel"/>
    <w:tmpl w:val="25E4F0FE"/>
    <w:numStyleLink w:val="Dash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C6"/>
    <w:rsid w:val="0001570E"/>
    <w:rsid w:val="00044EFB"/>
    <w:rsid w:val="00071C18"/>
    <w:rsid w:val="000818B3"/>
    <w:rsid w:val="00095EBB"/>
    <w:rsid w:val="000A43AE"/>
    <w:rsid w:val="000C6102"/>
    <w:rsid w:val="00104428"/>
    <w:rsid w:val="001771E5"/>
    <w:rsid w:val="001B49BE"/>
    <w:rsid w:val="002579B8"/>
    <w:rsid w:val="00283211"/>
    <w:rsid w:val="002A1396"/>
    <w:rsid w:val="002C4156"/>
    <w:rsid w:val="002F5387"/>
    <w:rsid w:val="003104AA"/>
    <w:rsid w:val="00317225"/>
    <w:rsid w:val="00344116"/>
    <w:rsid w:val="004105D9"/>
    <w:rsid w:val="004528C6"/>
    <w:rsid w:val="00484983"/>
    <w:rsid w:val="00492C49"/>
    <w:rsid w:val="004D43F3"/>
    <w:rsid w:val="004E4CFC"/>
    <w:rsid w:val="00563249"/>
    <w:rsid w:val="005E784F"/>
    <w:rsid w:val="005F0063"/>
    <w:rsid w:val="005F0DD8"/>
    <w:rsid w:val="005F28E4"/>
    <w:rsid w:val="00614D16"/>
    <w:rsid w:val="00623D37"/>
    <w:rsid w:val="00653BB6"/>
    <w:rsid w:val="006972A0"/>
    <w:rsid w:val="006B72C5"/>
    <w:rsid w:val="00767261"/>
    <w:rsid w:val="00774D50"/>
    <w:rsid w:val="007E3E3E"/>
    <w:rsid w:val="007F2640"/>
    <w:rsid w:val="00811C9B"/>
    <w:rsid w:val="008803C4"/>
    <w:rsid w:val="00912898"/>
    <w:rsid w:val="0092652B"/>
    <w:rsid w:val="00943EC1"/>
    <w:rsid w:val="00987B6E"/>
    <w:rsid w:val="0099477D"/>
    <w:rsid w:val="009A2C63"/>
    <w:rsid w:val="009B7063"/>
    <w:rsid w:val="009C2DDA"/>
    <w:rsid w:val="00B60BA4"/>
    <w:rsid w:val="00B60D15"/>
    <w:rsid w:val="00B95B6F"/>
    <w:rsid w:val="00C05676"/>
    <w:rsid w:val="00C75D49"/>
    <w:rsid w:val="00C75FB2"/>
    <w:rsid w:val="00C91546"/>
    <w:rsid w:val="00CA2426"/>
    <w:rsid w:val="00CB491C"/>
    <w:rsid w:val="00CD7AE3"/>
    <w:rsid w:val="00D05B20"/>
    <w:rsid w:val="00DA4EE0"/>
    <w:rsid w:val="00DC380A"/>
    <w:rsid w:val="00DF1228"/>
    <w:rsid w:val="00DF1AF7"/>
    <w:rsid w:val="00EB0F8F"/>
    <w:rsid w:val="00EF3B4A"/>
    <w:rsid w:val="00F00EBE"/>
    <w:rsid w:val="00F220BF"/>
    <w:rsid w:val="00F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8C6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Left008Right008">
    <w:name w:val="Style Left:  0.08&quot; Right:  0.08&quot;"/>
    <w:basedOn w:val="Normal"/>
    <w:rsid w:val="009B7063"/>
    <w:pPr>
      <w:ind w:left="108" w:right="108"/>
    </w:pPr>
  </w:style>
  <w:style w:type="character" w:styleId="Hyperlink">
    <w:name w:val="Hyperlink"/>
    <w:rsid w:val="004528C6"/>
    <w:rPr>
      <w:color w:val="0000FF"/>
      <w:u w:val="single"/>
    </w:rPr>
  </w:style>
  <w:style w:type="paragraph" w:styleId="BalloonText">
    <w:name w:val="Balloon Text"/>
    <w:basedOn w:val="Normal"/>
    <w:semiHidden/>
    <w:rsid w:val="002C4156"/>
    <w:rPr>
      <w:rFonts w:ascii="Tahoma" w:hAnsi="Tahoma" w:cs="Tahoma"/>
      <w:sz w:val="16"/>
      <w:szCs w:val="16"/>
    </w:rPr>
  </w:style>
  <w:style w:type="paragraph" w:customStyle="1" w:styleId="Body">
    <w:name w:val="Body"/>
    <w:rsid w:val="00623D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Dash">
    <w:name w:val="Dash"/>
    <w:rsid w:val="00623D37"/>
    <w:pPr>
      <w:numPr>
        <w:numId w:val="2"/>
      </w:numPr>
    </w:pPr>
  </w:style>
  <w:style w:type="paragraph" w:styleId="Header">
    <w:name w:val="header"/>
    <w:basedOn w:val="Normal"/>
    <w:link w:val="HeaderChar"/>
    <w:rsid w:val="00623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3D37"/>
  </w:style>
  <w:style w:type="paragraph" w:styleId="Footer">
    <w:name w:val="footer"/>
    <w:basedOn w:val="Normal"/>
    <w:link w:val="FooterChar"/>
    <w:rsid w:val="00623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3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8C6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Left008Right008">
    <w:name w:val="Style Left:  0.08&quot; Right:  0.08&quot;"/>
    <w:basedOn w:val="Normal"/>
    <w:rsid w:val="009B7063"/>
    <w:pPr>
      <w:ind w:left="108" w:right="108"/>
    </w:pPr>
  </w:style>
  <w:style w:type="character" w:styleId="Hyperlink">
    <w:name w:val="Hyperlink"/>
    <w:rsid w:val="004528C6"/>
    <w:rPr>
      <w:color w:val="0000FF"/>
      <w:u w:val="single"/>
    </w:rPr>
  </w:style>
  <w:style w:type="paragraph" w:styleId="BalloonText">
    <w:name w:val="Balloon Text"/>
    <w:basedOn w:val="Normal"/>
    <w:semiHidden/>
    <w:rsid w:val="002C4156"/>
    <w:rPr>
      <w:rFonts w:ascii="Tahoma" w:hAnsi="Tahoma" w:cs="Tahoma"/>
      <w:sz w:val="16"/>
      <w:szCs w:val="16"/>
    </w:rPr>
  </w:style>
  <w:style w:type="paragraph" w:customStyle="1" w:styleId="Body">
    <w:name w:val="Body"/>
    <w:rsid w:val="00623D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Dash">
    <w:name w:val="Dash"/>
    <w:rsid w:val="00623D37"/>
    <w:pPr>
      <w:numPr>
        <w:numId w:val="2"/>
      </w:numPr>
    </w:pPr>
  </w:style>
  <w:style w:type="paragraph" w:styleId="Header">
    <w:name w:val="header"/>
    <w:basedOn w:val="Normal"/>
    <w:link w:val="HeaderChar"/>
    <w:rsid w:val="00623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3D37"/>
  </w:style>
  <w:style w:type="paragraph" w:styleId="Footer">
    <w:name w:val="footer"/>
    <w:basedOn w:val="Normal"/>
    <w:link w:val="FooterChar"/>
    <w:rsid w:val="00623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3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temschief@Vineyard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ED5E4-58A8-4CFD-8CEB-03F57B78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TRI-TOWN AMBULANCE</vt:lpstr>
    </vt:vector>
  </TitlesOfParts>
  <Company>Tri-Town Ambulance</Company>
  <LinksUpToDate>false</LinksUpToDate>
  <CharactersWithSpaces>1310</CharactersWithSpaces>
  <SharedDoc>false</SharedDoc>
  <HLinks>
    <vt:vector size="6" baseType="variant">
      <vt:variant>
        <vt:i4>6160487</vt:i4>
      </vt:variant>
      <vt:variant>
        <vt:i4>0</vt:i4>
      </vt:variant>
      <vt:variant>
        <vt:i4>0</vt:i4>
      </vt:variant>
      <vt:variant>
        <vt:i4>5</vt:i4>
      </vt:variant>
      <vt:variant>
        <vt:lpwstr>mailto:ttemschief@Vineyard.net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TRI-TOWN AMBULANCE</dc:title>
  <dc:creator>Tritown</dc:creator>
  <cp:lastModifiedBy>Tim Carroll</cp:lastModifiedBy>
  <cp:revision>2</cp:revision>
  <cp:lastPrinted>2015-03-19T23:14:00Z</cp:lastPrinted>
  <dcterms:created xsi:type="dcterms:W3CDTF">2018-06-19T19:19:00Z</dcterms:created>
  <dcterms:modified xsi:type="dcterms:W3CDTF">2018-06-19T19:19:00Z</dcterms:modified>
</cp:coreProperties>
</file>